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8F" w:rsidRPr="000A0E57" w:rsidRDefault="00F0048F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0048F" w:rsidRPr="000A0E57" w:rsidRDefault="00F0048F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F0048F" w:rsidRPr="000A0E57" w:rsidRDefault="00F0048F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F0048F" w:rsidRPr="000A0E57" w:rsidRDefault="00F0048F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F0048F" w:rsidRPr="000A0E57" w:rsidRDefault="00F0048F" w:rsidP="00F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308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-16</w:t>
      </w:r>
    </w:p>
    <w:p w:rsidR="00F0048F" w:rsidRPr="000A0E57" w:rsidRDefault="0027493E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децембар 2016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F0048F" w:rsidRDefault="00F0048F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7151F2" w:rsidRDefault="007151F2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151F2" w:rsidRPr="000A0E57" w:rsidRDefault="007151F2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048F" w:rsidRDefault="00F0048F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31F3D" w:rsidRPr="000A0E57" w:rsidRDefault="00431F3D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7151F2" w:rsidRDefault="007151F2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ОСМЕ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 ТУРИЗАМ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ЕНЕРГЕТИКУ, ОДРЖАНЕ 16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ДЕЦЕМБРА 2016. ГОДИНЕ</w:t>
      </w:r>
    </w:p>
    <w:p w:rsidR="007151F2" w:rsidRDefault="007151F2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12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5 минута.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Александра Томић,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Драгомир Карић, Радмило Костић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, Зоран Бојанић, Снежана Р. Петровић, Иван Манојловић</w:t>
      </w:r>
      <w:r w:rsidR="00EA2E65">
        <w:rPr>
          <w:rFonts w:ascii="Times New Roman" w:eastAsia="Times New Roman" w:hAnsi="Times New Roman" w:cs="Times New Roman"/>
          <w:sz w:val="24"/>
          <w:szCs w:val="24"/>
          <w:lang w:val="sr-Cyrl-RS"/>
        </w:rPr>
        <w:t>,  Бранислав Михајловић,  Владимир Маринковић и Горица Гајић.</w:t>
      </w:r>
    </w:p>
    <w:p w:rsidR="007151F2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овали заменици</w:t>
      </w:r>
      <w:r w:rsidR="00BD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A6">
        <w:rPr>
          <w:rFonts w:ascii="Times New Roman" w:eastAsia="Times New Roman" w:hAnsi="Times New Roman" w:cs="Times New Roman"/>
          <w:sz w:val="24"/>
          <w:szCs w:val="24"/>
          <w:lang w:val="sr-Cyrl-RS"/>
        </w:rPr>
        <w:t>одсутних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чланова Одбора: 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 Вујадиновић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Одбора Јелене Мијатовић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BD4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Пауновић (заменик члана Одбора Новице Тончева)</w:t>
      </w:r>
      <w:r w:rsidR="00BD46A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D46A6" w:rsidRPr="000A0E57" w:rsidRDefault="00BD46A6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је присуствовала Наташа Ст. Јовановић, заменик присутног члана Одбора Снежане Р. Петровић.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BD4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Дејан Николић, Иван Костић, </w:t>
      </w:r>
      <w:r w:rsidR="00C36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Томислав Љубеновић, 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 и Здравко Станковић</w:t>
      </w:r>
      <w:r w:rsidR="00BD46A6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дници је присуствовала и Андријана Јовановић, заменик председника Комисије за јавно-приватно партнерство, повереник Владе.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На предлог председника, Одбор</w:t>
      </w:r>
      <w:r w:rsidR="00431F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већином гласова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утврдио следећи</w:t>
      </w:r>
    </w:p>
    <w:p w:rsidR="007151F2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4F81" w:rsidRPr="000A0E57" w:rsidRDefault="00034F81" w:rsidP="0003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0A0E5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A0E57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034F81" w:rsidRPr="000A0E57" w:rsidRDefault="00034F81" w:rsidP="0003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F81" w:rsidRPr="00E23BA8" w:rsidRDefault="00034F81" w:rsidP="00034F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E23BA8">
        <w:rPr>
          <w:rFonts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јавно-приватном партнерству и концесијама, који је поднела Влада (број 011-3196/16 од 6. децембра 2016. године), у </w:t>
      </w:r>
      <w:r>
        <w:rPr>
          <w:rFonts w:cs="Times New Roman"/>
          <w:sz w:val="24"/>
          <w:szCs w:val="24"/>
          <w:lang w:val="sr-Cyrl-RS"/>
        </w:rPr>
        <w:t>појединостима</w:t>
      </w:r>
      <w:r w:rsidRPr="00E23BA8">
        <w:rPr>
          <w:rFonts w:cs="Times New Roman"/>
          <w:sz w:val="24"/>
          <w:szCs w:val="24"/>
          <w:lang w:val="sr-Cyrl-RS"/>
        </w:rPr>
        <w:t>;</w:t>
      </w:r>
    </w:p>
    <w:p w:rsidR="00034F81" w:rsidRPr="00750111" w:rsidRDefault="00034F81" w:rsidP="0075011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750111">
        <w:rPr>
          <w:rFonts w:cs="Times New Roman"/>
          <w:sz w:val="24"/>
          <w:szCs w:val="24"/>
          <w:lang w:val="sr-Cyrl-RS"/>
        </w:rPr>
        <w:t>Разно.</w:t>
      </w:r>
    </w:p>
    <w:p w:rsidR="00750111" w:rsidRPr="00750111" w:rsidRDefault="00750111" w:rsidP="00750111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750111" w:rsidRDefault="00750111" w:rsidP="00750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 –</w:t>
      </w:r>
      <w:r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Предлога</w:t>
      </w:r>
      <w:r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закона</w:t>
      </w:r>
      <w:r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изменама</w:t>
      </w:r>
      <w:r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допунама</w:t>
      </w:r>
      <w:r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Закона</w:t>
      </w:r>
      <w:r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јавно-приватном партнерству</w:t>
      </w:r>
      <w:r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концесијама у појединостима</w:t>
      </w:r>
    </w:p>
    <w:p w:rsidR="00793C04" w:rsidRPr="00E93967" w:rsidRDefault="00793C04" w:rsidP="00750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C04" w:rsidRDefault="00C361C6" w:rsidP="00C361C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изменама и допунама Закона о јавно-приватном партнерству и концесијама</w:t>
      </w:r>
      <w:r w:rsidR="00870CC2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и поднео Извештај Народној скупштини.</w:t>
      </w:r>
    </w:p>
    <w:p w:rsidR="00D63060" w:rsidRDefault="00431F3D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изменама и допунама Закона о јавно-приватном партнерству и концесијама.</w:t>
      </w:r>
    </w:p>
    <w:p w:rsidR="00660999" w:rsidRDefault="00660999" w:rsidP="00660999">
      <w:pPr>
        <w:pStyle w:val="Heading4"/>
        <w:tabs>
          <w:tab w:val="left" w:pos="1418"/>
        </w:tabs>
        <w:rPr>
          <w:rFonts w:ascii="Times New Roman" w:hAnsi="Times New Roman" w:cs="Times New Roman"/>
          <w:b w:val="0"/>
          <w:i w:val="0"/>
          <w:color w:val="auto"/>
          <w:lang w:val="sr-Cyrl-RS"/>
        </w:rPr>
      </w:pP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lastRenderedPageBreak/>
        <w:tab/>
        <w:t>Одбор је већином гласова одлучио да се једним електронским гласањем изјасни о свим амандманима које су поднели народни посланици  које предлагач није прихватио, као и о амандману са исправком на члан 25. Предлога закона, јер се Влада у достављеном мишљењу није изјаснила о исправци амандмана.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D6306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1, који су који су у истоветном тексту заједно поднели народни посланици Зоран Красић и Немања Шаровић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2, који су заједно поднели народни посланици Вјерица Радета и Миљан Дамјановић;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3, који су који су у истоветном тексту заједно поднели народни посланици Зоран Красић и Немања Шаровић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3,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4,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5,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5,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6, који су који су у истоветном тексту заједно поднели народни посланици Марко Ђуришић, Мирослав Алексић, Горан Богдановић, Ненад Константиновић и Здравко Станковић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7,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7,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7, који су заједно поднели народни посланици Зоран Красић и Вјерица Радета;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8, који су који су у истоветном тексту заједно поднели народни посланици Зоран Красић и Наташа Јовановић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Стевановић.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-на члан 9, који су који су у истоветном тексту заједно поднели народни посланици Милорад Мирчић и Вјерица Радета и заједно поднели народни посланици Марко Ђуришић, Мирослав Алексић, Горан Богдановић, Ненад Константиновић и Здравко Станковић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10,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11, који су који су у истоветном тексту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12,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12, који су заједно поднели народни посланици Горица Гајић, Милан Лапчевић и Дејан Шулкић;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13,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14,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15,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16,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17,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17, који су заједно поднели народни посланици Зоран Красић и Вјерица Радета;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18,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19,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-на члан 19, који су заједно поднели народни посланици Горица Гајић, Милан Лапчевић и Дејан Шулкић;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20,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21, који су који су у истоветном тексту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 и заједно поднели народни посланици Горица Гајић, Милан Лапчевић и Дејан Шулкић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22,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23, који су који су у истоветном тексту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24,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24,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25, који су у истоветном тексту заједно поднели народни посланици Марко Ђуришић, Мирослав Алексић, Горан Богдановић, Ненад Константиновић и Здравко Станковић и са исправком заједно поднели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26,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26,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27, који су који су у истоветном тексту заједно поднели народни посланици Марко Ђуришић, Мирослав Алексић, Горан Богдановић, Ненад Константиновић и Здравко Станковић и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28,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-на члан 29, који су заједно поднели народни посланици Александра Јерков, Горан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29,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30,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31,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32,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33,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34,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35,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члан 36, који су заједно поднели народни посланици Александра Јерков, Горан Ћирић, Радослав Милојичић, Горан Јешић, Гордана Чомић, Балша Божовић, Маја Виденовић, Наташа Вучковић, Томислав Жигманов, Весна Марјановић, Душан Петровић и Верољуб Стевановић</w:t>
      </w:r>
      <w:r w:rsidRPr="00D63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F8565F" w:rsidRPr="00CE5999" w:rsidRDefault="00F8565F" w:rsidP="00F856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F41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ове</w:t>
      </w:r>
      <w:r w:rsidR="00CE59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тачке дневног реда није било дискусије.</w:t>
      </w:r>
    </w:p>
    <w:p w:rsidR="003869F9" w:rsidRDefault="003869F9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869F9" w:rsidRDefault="003869F9" w:rsidP="00431F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431F3D" w:rsidRPr="00431F3D"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</w:p>
    <w:p w:rsidR="00660999" w:rsidRPr="0008525C" w:rsidRDefault="00660999" w:rsidP="0043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0999" w:rsidRPr="00660999" w:rsidRDefault="00F41077" w:rsidP="00F410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Александре Томић, заменика председника Одбора, 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одредио Зорана Бојанића, члана Одбора, за учешће на Интерпарламентарној конференцији под називом: Локалне и регионалне власти у региону проширења и регинална политика ЕУ, која ће бити одржана од 30. до 31. јануара 2017. године у Европском парламенту у Бриселу. </w:t>
      </w:r>
    </w:p>
    <w:p w:rsidR="00772EBC" w:rsidRDefault="00F41077" w:rsidP="00772EB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>аставни део овог записника чини тонски снимак седнице Одбора.</w:t>
      </w:r>
    </w:p>
    <w:p w:rsidR="003869F9" w:rsidRDefault="003869F9" w:rsidP="003869F9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12 часова и 33 минута.</w:t>
      </w:r>
    </w:p>
    <w:p w:rsidR="003869F9" w:rsidRDefault="003869F9" w:rsidP="003869F9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F3D" w:rsidRDefault="00F41077" w:rsidP="00386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                                                                                ПРЕДСЕДНИК </w:t>
      </w:r>
    </w:p>
    <w:p w:rsidR="003869F9" w:rsidRDefault="003869F9" w:rsidP="00386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D374B5" w:rsidRPr="00F0048F" w:rsidRDefault="003869F9" w:rsidP="00F41077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 w:rsidR="00F41077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sectPr w:rsidR="00D374B5" w:rsidRPr="00F0048F" w:rsidSect="00F41077">
      <w:headerReference w:type="default" r:id="rId8"/>
      <w:pgSz w:w="11907" w:h="16840" w:code="9"/>
      <w:pgMar w:top="851" w:right="1275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FB" w:rsidRDefault="00EA38FB" w:rsidP="00431F3D">
      <w:pPr>
        <w:spacing w:after="0" w:line="240" w:lineRule="auto"/>
      </w:pPr>
      <w:r>
        <w:separator/>
      </w:r>
    </w:p>
  </w:endnote>
  <w:endnote w:type="continuationSeparator" w:id="0">
    <w:p w:rsidR="00EA38FB" w:rsidRDefault="00EA38FB" w:rsidP="0043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FB" w:rsidRDefault="00EA38FB" w:rsidP="00431F3D">
      <w:pPr>
        <w:spacing w:after="0" w:line="240" w:lineRule="auto"/>
      </w:pPr>
      <w:r>
        <w:separator/>
      </w:r>
    </w:p>
  </w:footnote>
  <w:footnote w:type="continuationSeparator" w:id="0">
    <w:p w:rsidR="00EA38FB" w:rsidRDefault="00EA38FB" w:rsidP="0043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905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1F3D" w:rsidRDefault="00431F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E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1F3D" w:rsidRDefault="00431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8F"/>
    <w:rsid w:val="00034F81"/>
    <w:rsid w:val="0027493E"/>
    <w:rsid w:val="00307063"/>
    <w:rsid w:val="003869F9"/>
    <w:rsid w:val="00431F3D"/>
    <w:rsid w:val="00660999"/>
    <w:rsid w:val="007151F2"/>
    <w:rsid w:val="00750111"/>
    <w:rsid w:val="00772EBC"/>
    <w:rsid w:val="00793C04"/>
    <w:rsid w:val="00851164"/>
    <w:rsid w:val="00870CC2"/>
    <w:rsid w:val="00900A00"/>
    <w:rsid w:val="009864A3"/>
    <w:rsid w:val="00991B4A"/>
    <w:rsid w:val="00A14F70"/>
    <w:rsid w:val="00A65BF9"/>
    <w:rsid w:val="00B113B8"/>
    <w:rsid w:val="00BD46A6"/>
    <w:rsid w:val="00C361C6"/>
    <w:rsid w:val="00C76EE8"/>
    <w:rsid w:val="00CE5999"/>
    <w:rsid w:val="00D374B5"/>
    <w:rsid w:val="00D63060"/>
    <w:rsid w:val="00D63A65"/>
    <w:rsid w:val="00EA2E65"/>
    <w:rsid w:val="00EA38FB"/>
    <w:rsid w:val="00F0048F"/>
    <w:rsid w:val="00F355D8"/>
    <w:rsid w:val="00F41077"/>
    <w:rsid w:val="00F8565F"/>
    <w:rsid w:val="00F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8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5D8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81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3D"/>
  </w:style>
  <w:style w:type="paragraph" w:styleId="Footer">
    <w:name w:val="footer"/>
    <w:basedOn w:val="Normal"/>
    <w:link w:val="Foot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3D"/>
  </w:style>
  <w:style w:type="character" w:customStyle="1" w:styleId="Heading4Char">
    <w:name w:val="Heading 4 Char"/>
    <w:basedOn w:val="DefaultParagraphFont"/>
    <w:link w:val="Heading4"/>
    <w:uiPriority w:val="9"/>
    <w:semiHidden/>
    <w:rsid w:val="00F35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8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5D8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81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3D"/>
  </w:style>
  <w:style w:type="paragraph" w:styleId="Footer">
    <w:name w:val="footer"/>
    <w:basedOn w:val="Normal"/>
    <w:link w:val="Foot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3D"/>
  </w:style>
  <w:style w:type="character" w:customStyle="1" w:styleId="Heading4Char">
    <w:name w:val="Heading 4 Char"/>
    <w:basedOn w:val="DefaultParagraphFont"/>
    <w:link w:val="Heading4"/>
    <w:uiPriority w:val="9"/>
    <w:semiHidden/>
    <w:rsid w:val="00F35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6</cp:revision>
  <cp:lastPrinted>2016-12-19T09:23:00Z</cp:lastPrinted>
  <dcterms:created xsi:type="dcterms:W3CDTF">2016-12-21T17:52:00Z</dcterms:created>
  <dcterms:modified xsi:type="dcterms:W3CDTF">2017-01-12T10:35:00Z</dcterms:modified>
</cp:coreProperties>
</file>